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FAFC" w14:textId="77777777" w:rsidR="00AF2319" w:rsidRPr="00B15E0A" w:rsidRDefault="00C818A4" w:rsidP="00C818A4">
      <w:pPr>
        <w:jc w:val="center"/>
        <w:rPr>
          <w:sz w:val="32"/>
          <w:szCs w:val="32"/>
        </w:rPr>
      </w:pPr>
      <w:r w:rsidRPr="00B15E0A">
        <w:rPr>
          <w:sz w:val="32"/>
          <w:szCs w:val="32"/>
        </w:rPr>
        <w:t>Constable Information List</w:t>
      </w:r>
    </w:p>
    <w:p w14:paraId="1CD95311" w14:textId="77777777" w:rsidR="00C818A4" w:rsidRDefault="00C818A4" w:rsidP="00C818A4">
      <w:pPr>
        <w:jc w:val="center"/>
        <w:rPr>
          <w:sz w:val="28"/>
          <w:szCs w:val="28"/>
        </w:rPr>
      </w:pPr>
    </w:p>
    <w:tbl>
      <w:tblPr>
        <w:tblStyle w:val="TableGridLight"/>
        <w:tblW w:w="1035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620"/>
        <w:gridCol w:w="4415"/>
      </w:tblGrid>
      <w:tr w:rsidR="00C818A4" w14:paraId="31BFFD06" w14:textId="77777777" w:rsidTr="00885944">
        <w:tc>
          <w:tcPr>
            <w:tcW w:w="4315" w:type="dxa"/>
          </w:tcPr>
          <w:p w14:paraId="5AC937FE" w14:textId="77777777" w:rsidR="00C818A4" w:rsidRDefault="00115E62" w:rsidP="0088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Constable Bob Conner</w:t>
            </w:r>
          </w:p>
          <w:p w14:paraId="58546B85" w14:textId="11CC345A" w:rsidR="00115E62" w:rsidRPr="00885944" w:rsidRDefault="00115E62" w:rsidP="0088594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9ADBDEF" w14:textId="43A93782" w:rsidR="00C818A4" w:rsidRPr="00C818A4" w:rsidRDefault="00115E62" w:rsidP="00885944">
            <w:r>
              <w:t>801-561-4278</w:t>
            </w:r>
          </w:p>
        </w:tc>
        <w:tc>
          <w:tcPr>
            <w:tcW w:w="4415" w:type="dxa"/>
          </w:tcPr>
          <w:p w14:paraId="3276A6E7" w14:textId="77777777" w:rsidR="00C818A4" w:rsidRDefault="00115E62" w:rsidP="00C8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East Claybourne Avenue</w:t>
            </w:r>
          </w:p>
          <w:p w14:paraId="460B120B" w14:textId="6FA89689" w:rsidR="00115E62" w:rsidRPr="00C818A4" w:rsidRDefault="00115E62" w:rsidP="00C818A4">
            <w:r>
              <w:rPr>
                <w:sz w:val="24"/>
                <w:szCs w:val="24"/>
              </w:rPr>
              <w:t>Salt Lake City, Utah 84115</w:t>
            </w:r>
          </w:p>
        </w:tc>
      </w:tr>
      <w:tr w:rsidR="00C66F09" w14:paraId="4F7604A8" w14:textId="77777777" w:rsidTr="00885944">
        <w:tc>
          <w:tcPr>
            <w:tcW w:w="4315" w:type="dxa"/>
          </w:tcPr>
          <w:p w14:paraId="1C83871F" w14:textId="77777777" w:rsidR="00C66F09" w:rsidRPr="00C818A4" w:rsidRDefault="00C66F09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CE383BA" w14:textId="77777777" w:rsidR="00C66F09" w:rsidRPr="00C818A4" w:rsidRDefault="00C66F09" w:rsidP="00C818A4"/>
        </w:tc>
        <w:tc>
          <w:tcPr>
            <w:tcW w:w="4415" w:type="dxa"/>
          </w:tcPr>
          <w:p w14:paraId="3F41841C" w14:textId="77777777" w:rsidR="00C66F09" w:rsidRPr="00C818A4" w:rsidRDefault="00C66F09" w:rsidP="00C818A4"/>
        </w:tc>
      </w:tr>
      <w:tr w:rsidR="0074340C" w14:paraId="063D5252" w14:textId="77777777" w:rsidTr="00885944">
        <w:tc>
          <w:tcPr>
            <w:tcW w:w="4315" w:type="dxa"/>
          </w:tcPr>
          <w:p w14:paraId="7D9D7CBD" w14:textId="77777777" w:rsidR="0074340C" w:rsidRDefault="0074340C" w:rsidP="00C8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 Lake County Constables</w:t>
            </w:r>
          </w:p>
          <w:p w14:paraId="1DC76B74" w14:textId="77777777" w:rsidR="002C58B7" w:rsidRPr="00C818A4" w:rsidRDefault="002C58B7" w:rsidP="00C8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 Warnick</w:t>
            </w:r>
          </w:p>
        </w:tc>
        <w:tc>
          <w:tcPr>
            <w:tcW w:w="1620" w:type="dxa"/>
          </w:tcPr>
          <w:p w14:paraId="0672004F" w14:textId="77777777" w:rsidR="0074340C" w:rsidRPr="00B15E0A" w:rsidRDefault="0074340C" w:rsidP="002C58B7">
            <w:pPr>
              <w:rPr>
                <w:sz w:val="24"/>
                <w:szCs w:val="24"/>
              </w:rPr>
            </w:pPr>
            <w:r w:rsidRPr="00B15E0A">
              <w:rPr>
                <w:sz w:val="24"/>
                <w:szCs w:val="24"/>
              </w:rPr>
              <w:t>801-</w:t>
            </w:r>
            <w:r w:rsidR="002C58B7" w:rsidRPr="00B15E0A">
              <w:rPr>
                <w:sz w:val="24"/>
                <w:szCs w:val="24"/>
              </w:rPr>
              <w:t>567-1818</w:t>
            </w:r>
          </w:p>
        </w:tc>
        <w:tc>
          <w:tcPr>
            <w:tcW w:w="4415" w:type="dxa"/>
          </w:tcPr>
          <w:p w14:paraId="5E828EE5" w14:textId="77777777" w:rsidR="0074340C" w:rsidRPr="00B15E0A" w:rsidRDefault="0074340C" w:rsidP="00C818A4">
            <w:pPr>
              <w:rPr>
                <w:sz w:val="24"/>
                <w:szCs w:val="24"/>
              </w:rPr>
            </w:pPr>
            <w:r w:rsidRPr="00B15E0A">
              <w:rPr>
                <w:sz w:val="24"/>
                <w:szCs w:val="24"/>
              </w:rPr>
              <w:t>43 West 9000 South</w:t>
            </w:r>
          </w:p>
          <w:p w14:paraId="51B0C9DF" w14:textId="77777777" w:rsidR="0074340C" w:rsidRPr="00C818A4" w:rsidRDefault="0074340C" w:rsidP="00C818A4">
            <w:r w:rsidRPr="00B15E0A">
              <w:rPr>
                <w:sz w:val="24"/>
                <w:szCs w:val="24"/>
              </w:rPr>
              <w:t>Sandy, Utah 84070</w:t>
            </w:r>
          </w:p>
        </w:tc>
      </w:tr>
      <w:tr w:rsidR="0074340C" w14:paraId="6659201C" w14:textId="77777777" w:rsidTr="00885944">
        <w:tc>
          <w:tcPr>
            <w:tcW w:w="4315" w:type="dxa"/>
          </w:tcPr>
          <w:p w14:paraId="798BD340" w14:textId="77777777" w:rsidR="0074340C" w:rsidRPr="00C818A4" w:rsidRDefault="0074340C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43438B0" w14:textId="77777777" w:rsidR="0074340C" w:rsidRPr="00C818A4" w:rsidRDefault="0074340C" w:rsidP="00C818A4"/>
        </w:tc>
        <w:tc>
          <w:tcPr>
            <w:tcW w:w="4415" w:type="dxa"/>
          </w:tcPr>
          <w:p w14:paraId="626F63EB" w14:textId="77777777" w:rsidR="0074340C" w:rsidRPr="00C818A4" w:rsidRDefault="0074340C" w:rsidP="00C818A4"/>
        </w:tc>
      </w:tr>
      <w:tr w:rsidR="00C66F09" w14:paraId="757E1B7E" w14:textId="77777777" w:rsidTr="00885944">
        <w:tc>
          <w:tcPr>
            <w:tcW w:w="4315" w:type="dxa"/>
          </w:tcPr>
          <w:p w14:paraId="0431C80A" w14:textId="77777777" w:rsidR="00C66F09" w:rsidRPr="00C818A4" w:rsidRDefault="00C66F09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4D3D066" w14:textId="77777777" w:rsidR="00C66F09" w:rsidRPr="00C818A4" w:rsidRDefault="00C66F09" w:rsidP="00C818A4"/>
        </w:tc>
        <w:tc>
          <w:tcPr>
            <w:tcW w:w="4415" w:type="dxa"/>
          </w:tcPr>
          <w:p w14:paraId="4CEE8556" w14:textId="77777777" w:rsidR="00C66F09" w:rsidRPr="00C818A4" w:rsidRDefault="00C66F09" w:rsidP="00C818A4"/>
        </w:tc>
      </w:tr>
      <w:tr w:rsidR="00C818A4" w14:paraId="0772A2D2" w14:textId="77777777" w:rsidTr="00885944">
        <w:tc>
          <w:tcPr>
            <w:tcW w:w="4315" w:type="dxa"/>
          </w:tcPr>
          <w:p w14:paraId="01F19628" w14:textId="77777777" w:rsidR="00C818A4" w:rsidRDefault="00C66F09" w:rsidP="00C8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Reitz</w:t>
            </w:r>
          </w:p>
          <w:p w14:paraId="2C1A26DE" w14:textId="77777777" w:rsidR="00C66F09" w:rsidRPr="00C818A4" w:rsidRDefault="00C66F09" w:rsidP="00C8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info@constablereitz.com</w:t>
            </w:r>
          </w:p>
        </w:tc>
        <w:tc>
          <w:tcPr>
            <w:tcW w:w="1620" w:type="dxa"/>
          </w:tcPr>
          <w:p w14:paraId="0251DE2F" w14:textId="77777777" w:rsidR="00C818A4" w:rsidRPr="00B15E0A" w:rsidRDefault="00C66F09" w:rsidP="00C818A4">
            <w:pPr>
              <w:rPr>
                <w:sz w:val="24"/>
                <w:szCs w:val="24"/>
              </w:rPr>
            </w:pPr>
            <w:r w:rsidRPr="00B15E0A">
              <w:rPr>
                <w:sz w:val="24"/>
                <w:szCs w:val="24"/>
              </w:rPr>
              <w:t>801-255-5468</w:t>
            </w:r>
          </w:p>
          <w:p w14:paraId="19C558CA" w14:textId="77777777" w:rsidR="00C66F09" w:rsidRPr="00C818A4" w:rsidRDefault="00C66F09" w:rsidP="00C818A4"/>
        </w:tc>
        <w:tc>
          <w:tcPr>
            <w:tcW w:w="4415" w:type="dxa"/>
          </w:tcPr>
          <w:p w14:paraId="42EBFB33" w14:textId="77777777" w:rsidR="0074340C" w:rsidRPr="00B15E0A" w:rsidRDefault="00C66F09" w:rsidP="00C818A4">
            <w:pPr>
              <w:rPr>
                <w:sz w:val="24"/>
                <w:szCs w:val="24"/>
              </w:rPr>
            </w:pPr>
            <w:r w:rsidRPr="00B15E0A">
              <w:rPr>
                <w:sz w:val="24"/>
                <w:szCs w:val="24"/>
              </w:rPr>
              <w:t>7026 So. Commerce Park Dr. Suite 101</w:t>
            </w:r>
          </w:p>
          <w:p w14:paraId="7210BEBF" w14:textId="77777777" w:rsidR="00C66F09" w:rsidRPr="00C818A4" w:rsidRDefault="00C66F09" w:rsidP="00C818A4">
            <w:r w:rsidRPr="00B15E0A">
              <w:rPr>
                <w:sz w:val="24"/>
                <w:szCs w:val="24"/>
              </w:rPr>
              <w:t>Midvale, Utah 84047</w:t>
            </w:r>
          </w:p>
        </w:tc>
      </w:tr>
      <w:tr w:rsidR="00C818A4" w14:paraId="0D46BFBB" w14:textId="77777777" w:rsidTr="00885944">
        <w:tc>
          <w:tcPr>
            <w:tcW w:w="4315" w:type="dxa"/>
          </w:tcPr>
          <w:p w14:paraId="53DD0876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19A7D38" w14:textId="77777777" w:rsidR="00C818A4" w:rsidRPr="00C818A4" w:rsidRDefault="00C818A4" w:rsidP="00C818A4"/>
        </w:tc>
        <w:tc>
          <w:tcPr>
            <w:tcW w:w="4415" w:type="dxa"/>
          </w:tcPr>
          <w:p w14:paraId="7EC2ABD3" w14:textId="77777777" w:rsidR="00C818A4" w:rsidRPr="00C818A4" w:rsidRDefault="00C818A4" w:rsidP="00C818A4"/>
        </w:tc>
      </w:tr>
      <w:tr w:rsidR="00C66F09" w14:paraId="44133375" w14:textId="77777777" w:rsidTr="00885944">
        <w:tc>
          <w:tcPr>
            <w:tcW w:w="4315" w:type="dxa"/>
          </w:tcPr>
          <w:p w14:paraId="6E3628FF" w14:textId="77777777" w:rsidR="00C66F09" w:rsidRPr="00C818A4" w:rsidRDefault="00C66F09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ECFA417" w14:textId="77777777" w:rsidR="00C66F09" w:rsidRPr="00C818A4" w:rsidRDefault="00C66F09" w:rsidP="00C818A4"/>
        </w:tc>
        <w:tc>
          <w:tcPr>
            <w:tcW w:w="4415" w:type="dxa"/>
          </w:tcPr>
          <w:p w14:paraId="6ED6DE18" w14:textId="77777777" w:rsidR="00C66F09" w:rsidRPr="00C818A4" w:rsidRDefault="00C66F09" w:rsidP="00C818A4"/>
        </w:tc>
      </w:tr>
      <w:tr w:rsidR="00C818A4" w14:paraId="76538A51" w14:textId="77777777" w:rsidTr="00885944">
        <w:tc>
          <w:tcPr>
            <w:tcW w:w="4315" w:type="dxa"/>
          </w:tcPr>
          <w:p w14:paraId="2FA9E958" w14:textId="77777777" w:rsidR="00C818A4" w:rsidRPr="00C818A4" w:rsidRDefault="0074340C" w:rsidP="00743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Meadows/Prestige Process Service</w:t>
            </w:r>
          </w:p>
        </w:tc>
        <w:tc>
          <w:tcPr>
            <w:tcW w:w="1620" w:type="dxa"/>
          </w:tcPr>
          <w:p w14:paraId="2469A6A5" w14:textId="77777777" w:rsidR="00C818A4" w:rsidRPr="00B15E0A" w:rsidRDefault="0074340C" w:rsidP="00B04509">
            <w:pPr>
              <w:rPr>
                <w:sz w:val="24"/>
                <w:szCs w:val="24"/>
              </w:rPr>
            </w:pPr>
            <w:r w:rsidRPr="00B15E0A">
              <w:rPr>
                <w:sz w:val="24"/>
                <w:szCs w:val="24"/>
              </w:rPr>
              <w:t>80</w:t>
            </w:r>
            <w:r w:rsidR="00B04509">
              <w:rPr>
                <w:sz w:val="24"/>
                <w:szCs w:val="24"/>
              </w:rPr>
              <w:t>1</w:t>
            </w:r>
            <w:r w:rsidRPr="00B15E0A">
              <w:rPr>
                <w:sz w:val="24"/>
                <w:szCs w:val="24"/>
              </w:rPr>
              <w:t>-831-9515</w:t>
            </w:r>
          </w:p>
        </w:tc>
        <w:tc>
          <w:tcPr>
            <w:tcW w:w="4415" w:type="dxa"/>
          </w:tcPr>
          <w:p w14:paraId="042ABAF9" w14:textId="77777777" w:rsidR="00C818A4" w:rsidRPr="00C818A4" w:rsidRDefault="00C818A4" w:rsidP="00C818A4"/>
        </w:tc>
      </w:tr>
      <w:tr w:rsidR="001628A2" w14:paraId="642BC362" w14:textId="77777777" w:rsidTr="00885944">
        <w:tc>
          <w:tcPr>
            <w:tcW w:w="4315" w:type="dxa"/>
          </w:tcPr>
          <w:p w14:paraId="7DEE378A" w14:textId="77777777" w:rsidR="001628A2" w:rsidRDefault="001628A2" w:rsidP="0074340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D59B8D" w14:textId="77777777" w:rsidR="001628A2" w:rsidRPr="00B15E0A" w:rsidRDefault="001628A2" w:rsidP="00B04509">
            <w:pPr>
              <w:rPr>
                <w:sz w:val="24"/>
                <w:szCs w:val="24"/>
              </w:rPr>
            </w:pPr>
          </w:p>
        </w:tc>
        <w:tc>
          <w:tcPr>
            <w:tcW w:w="4415" w:type="dxa"/>
          </w:tcPr>
          <w:p w14:paraId="3BBD31C9" w14:textId="77777777" w:rsidR="001628A2" w:rsidRPr="00C818A4" w:rsidRDefault="001628A2" w:rsidP="00C818A4"/>
        </w:tc>
      </w:tr>
      <w:tr w:rsidR="00C818A4" w14:paraId="73709821" w14:textId="77777777" w:rsidTr="00885944">
        <w:tc>
          <w:tcPr>
            <w:tcW w:w="4315" w:type="dxa"/>
          </w:tcPr>
          <w:p w14:paraId="7DF37EDC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56AC38" w14:textId="77777777" w:rsidR="00C818A4" w:rsidRPr="00C818A4" w:rsidRDefault="00C818A4" w:rsidP="00C818A4"/>
        </w:tc>
        <w:tc>
          <w:tcPr>
            <w:tcW w:w="4415" w:type="dxa"/>
          </w:tcPr>
          <w:p w14:paraId="7519A234" w14:textId="77777777" w:rsidR="00C818A4" w:rsidRPr="00C818A4" w:rsidRDefault="00C818A4" w:rsidP="00C818A4"/>
        </w:tc>
      </w:tr>
      <w:tr w:rsidR="00C818A4" w14:paraId="57251470" w14:textId="77777777" w:rsidTr="00ED193B">
        <w:trPr>
          <w:trHeight w:val="648"/>
        </w:trPr>
        <w:tc>
          <w:tcPr>
            <w:tcW w:w="4315" w:type="dxa"/>
          </w:tcPr>
          <w:p w14:paraId="41891D4E" w14:textId="1E322C6D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3601CB" w14:textId="6534306A" w:rsidR="00C818A4" w:rsidRPr="00C818A4" w:rsidRDefault="00C818A4" w:rsidP="00C818A4"/>
        </w:tc>
        <w:tc>
          <w:tcPr>
            <w:tcW w:w="4415" w:type="dxa"/>
          </w:tcPr>
          <w:p w14:paraId="1034DD93" w14:textId="499B485F" w:rsidR="001628A2" w:rsidRPr="00C818A4" w:rsidRDefault="001628A2" w:rsidP="00C818A4"/>
        </w:tc>
      </w:tr>
      <w:tr w:rsidR="00C818A4" w14:paraId="6795ECEF" w14:textId="77777777" w:rsidTr="00885944">
        <w:tc>
          <w:tcPr>
            <w:tcW w:w="4315" w:type="dxa"/>
          </w:tcPr>
          <w:p w14:paraId="448DE3D4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6A1F60" w14:textId="77777777" w:rsidR="00C818A4" w:rsidRPr="00B15E0A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4415" w:type="dxa"/>
          </w:tcPr>
          <w:p w14:paraId="0C4253CF" w14:textId="77777777" w:rsidR="00C66F09" w:rsidRPr="00C818A4" w:rsidRDefault="00C66F09" w:rsidP="005D3CC4"/>
        </w:tc>
      </w:tr>
      <w:tr w:rsidR="00C818A4" w14:paraId="18092DFE" w14:textId="77777777" w:rsidTr="00885944">
        <w:tc>
          <w:tcPr>
            <w:tcW w:w="4315" w:type="dxa"/>
          </w:tcPr>
          <w:p w14:paraId="7DAF8AA0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661B5A" w14:textId="77777777" w:rsidR="00C818A4" w:rsidRPr="00C818A4" w:rsidRDefault="00C818A4" w:rsidP="00C818A4"/>
        </w:tc>
        <w:tc>
          <w:tcPr>
            <w:tcW w:w="4415" w:type="dxa"/>
          </w:tcPr>
          <w:p w14:paraId="32343605" w14:textId="77777777" w:rsidR="00C818A4" w:rsidRPr="00C818A4" w:rsidRDefault="00C818A4" w:rsidP="00C818A4"/>
        </w:tc>
      </w:tr>
      <w:tr w:rsidR="00C818A4" w14:paraId="2732D041" w14:textId="77777777" w:rsidTr="00885944">
        <w:tc>
          <w:tcPr>
            <w:tcW w:w="4315" w:type="dxa"/>
          </w:tcPr>
          <w:p w14:paraId="33362A63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04EBE3" w14:textId="77777777" w:rsidR="00C818A4" w:rsidRPr="00C818A4" w:rsidRDefault="00C818A4" w:rsidP="00C818A4"/>
        </w:tc>
        <w:tc>
          <w:tcPr>
            <w:tcW w:w="4415" w:type="dxa"/>
          </w:tcPr>
          <w:p w14:paraId="17DA27BA" w14:textId="77777777" w:rsidR="00C818A4" w:rsidRPr="00C818A4" w:rsidRDefault="00C818A4" w:rsidP="00C818A4"/>
        </w:tc>
      </w:tr>
      <w:tr w:rsidR="00C818A4" w14:paraId="3D64B929" w14:textId="77777777" w:rsidTr="00885944">
        <w:tc>
          <w:tcPr>
            <w:tcW w:w="4315" w:type="dxa"/>
          </w:tcPr>
          <w:p w14:paraId="636C249A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6C523BA" w14:textId="77777777" w:rsidR="00C818A4" w:rsidRPr="00C818A4" w:rsidRDefault="00C818A4" w:rsidP="00C818A4"/>
        </w:tc>
        <w:tc>
          <w:tcPr>
            <w:tcW w:w="4415" w:type="dxa"/>
          </w:tcPr>
          <w:p w14:paraId="13F8731C" w14:textId="77777777" w:rsidR="00C818A4" w:rsidRPr="00C818A4" w:rsidRDefault="00C818A4" w:rsidP="00C818A4"/>
        </w:tc>
      </w:tr>
      <w:tr w:rsidR="00C818A4" w14:paraId="0BA88AD9" w14:textId="77777777" w:rsidTr="00885944">
        <w:tc>
          <w:tcPr>
            <w:tcW w:w="4315" w:type="dxa"/>
          </w:tcPr>
          <w:p w14:paraId="5C203861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1FBCF3" w14:textId="77777777" w:rsidR="00C818A4" w:rsidRPr="00C818A4" w:rsidRDefault="00C818A4" w:rsidP="00C818A4"/>
        </w:tc>
        <w:tc>
          <w:tcPr>
            <w:tcW w:w="4415" w:type="dxa"/>
          </w:tcPr>
          <w:p w14:paraId="6BA09CB4" w14:textId="77777777" w:rsidR="00C818A4" w:rsidRPr="00C818A4" w:rsidRDefault="00C818A4" w:rsidP="00C818A4"/>
        </w:tc>
      </w:tr>
      <w:tr w:rsidR="00C818A4" w14:paraId="06EFF178" w14:textId="77777777" w:rsidTr="00885944">
        <w:tc>
          <w:tcPr>
            <w:tcW w:w="4315" w:type="dxa"/>
          </w:tcPr>
          <w:p w14:paraId="5BE35835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BBBDDFE" w14:textId="77777777" w:rsidR="00C818A4" w:rsidRPr="00C818A4" w:rsidRDefault="00C818A4" w:rsidP="00C818A4"/>
        </w:tc>
        <w:tc>
          <w:tcPr>
            <w:tcW w:w="4415" w:type="dxa"/>
          </w:tcPr>
          <w:p w14:paraId="314032F7" w14:textId="77777777" w:rsidR="00C818A4" w:rsidRPr="00C818A4" w:rsidRDefault="00C818A4" w:rsidP="00C818A4"/>
        </w:tc>
      </w:tr>
      <w:tr w:rsidR="00C818A4" w14:paraId="253E0D0B" w14:textId="77777777" w:rsidTr="00885944">
        <w:tc>
          <w:tcPr>
            <w:tcW w:w="4315" w:type="dxa"/>
          </w:tcPr>
          <w:p w14:paraId="3E0F43DD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AB42C2" w14:textId="77777777" w:rsidR="00C818A4" w:rsidRPr="00C818A4" w:rsidRDefault="00C818A4" w:rsidP="00C818A4"/>
        </w:tc>
        <w:tc>
          <w:tcPr>
            <w:tcW w:w="4415" w:type="dxa"/>
          </w:tcPr>
          <w:p w14:paraId="472D05A3" w14:textId="77777777" w:rsidR="00C818A4" w:rsidRPr="00C818A4" w:rsidRDefault="00C818A4" w:rsidP="00C818A4"/>
        </w:tc>
      </w:tr>
      <w:tr w:rsidR="00C818A4" w14:paraId="0E17E8E3" w14:textId="77777777" w:rsidTr="00885944">
        <w:tc>
          <w:tcPr>
            <w:tcW w:w="4315" w:type="dxa"/>
          </w:tcPr>
          <w:p w14:paraId="588715C4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15AF7F0" w14:textId="77777777" w:rsidR="00C818A4" w:rsidRPr="00C818A4" w:rsidRDefault="00C818A4" w:rsidP="00C818A4"/>
        </w:tc>
        <w:tc>
          <w:tcPr>
            <w:tcW w:w="4415" w:type="dxa"/>
          </w:tcPr>
          <w:p w14:paraId="29E69612" w14:textId="77777777" w:rsidR="00C818A4" w:rsidRPr="00C818A4" w:rsidRDefault="00C818A4" w:rsidP="00C818A4"/>
        </w:tc>
      </w:tr>
      <w:tr w:rsidR="00C818A4" w14:paraId="4FE9C0F3" w14:textId="77777777" w:rsidTr="00885944">
        <w:tc>
          <w:tcPr>
            <w:tcW w:w="4315" w:type="dxa"/>
          </w:tcPr>
          <w:p w14:paraId="464E16B8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CA6AE8" w14:textId="77777777" w:rsidR="00C818A4" w:rsidRPr="00C818A4" w:rsidRDefault="00C818A4" w:rsidP="00C818A4"/>
        </w:tc>
        <w:tc>
          <w:tcPr>
            <w:tcW w:w="4415" w:type="dxa"/>
          </w:tcPr>
          <w:p w14:paraId="3C742CDC" w14:textId="77777777" w:rsidR="00C818A4" w:rsidRPr="00C818A4" w:rsidRDefault="00C818A4" w:rsidP="00C818A4"/>
        </w:tc>
      </w:tr>
      <w:tr w:rsidR="00C818A4" w14:paraId="646EE3CC" w14:textId="77777777" w:rsidTr="00885944">
        <w:tc>
          <w:tcPr>
            <w:tcW w:w="4315" w:type="dxa"/>
          </w:tcPr>
          <w:p w14:paraId="559BF9A0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C456AD" w14:textId="77777777" w:rsidR="00C818A4" w:rsidRPr="00C818A4" w:rsidRDefault="00C818A4" w:rsidP="00C818A4"/>
        </w:tc>
        <w:tc>
          <w:tcPr>
            <w:tcW w:w="4415" w:type="dxa"/>
          </w:tcPr>
          <w:p w14:paraId="163E05BD" w14:textId="77777777" w:rsidR="00C818A4" w:rsidRPr="00C818A4" w:rsidRDefault="00C818A4" w:rsidP="00C818A4"/>
        </w:tc>
      </w:tr>
      <w:tr w:rsidR="00C818A4" w14:paraId="556F34A2" w14:textId="77777777" w:rsidTr="00885944">
        <w:tc>
          <w:tcPr>
            <w:tcW w:w="4315" w:type="dxa"/>
          </w:tcPr>
          <w:p w14:paraId="0D25F589" w14:textId="77777777" w:rsidR="00C818A4" w:rsidRPr="00C818A4" w:rsidRDefault="00C818A4" w:rsidP="00C818A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44935E1" w14:textId="77777777" w:rsidR="00C818A4" w:rsidRPr="00C818A4" w:rsidRDefault="00C818A4" w:rsidP="00C818A4"/>
        </w:tc>
        <w:tc>
          <w:tcPr>
            <w:tcW w:w="4415" w:type="dxa"/>
          </w:tcPr>
          <w:p w14:paraId="07A4B98E" w14:textId="77777777" w:rsidR="00C818A4" w:rsidRPr="00C818A4" w:rsidRDefault="00C818A4" w:rsidP="00C818A4"/>
        </w:tc>
      </w:tr>
    </w:tbl>
    <w:p w14:paraId="2642FF99" w14:textId="77777777" w:rsidR="00C818A4" w:rsidRPr="00C818A4" w:rsidRDefault="00C818A4" w:rsidP="00C818A4">
      <w:pPr>
        <w:rPr>
          <w:sz w:val="28"/>
          <w:szCs w:val="28"/>
        </w:rPr>
      </w:pPr>
    </w:p>
    <w:sectPr w:rsidR="00C818A4" w:rsidRPr="00C8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A4"/>
    <w:rsid w:val="00115E62"/>
    <w:rsid w:val="001628A2"/>
    <w:rsid w:val="002C58B7"/>
    <w:rsid w:val="005D3CC4"/>
    <w:rsid w:val="0074340C"/>
    <w:rsid w:val="00885944"/>
    <w:rsid w:val="00AF2319"/>
    <w:rsid w:val="00B04509"/>
    <w:rsid w:val="00B15E0A"/>
    <w:rsid w:val="00BA485A"/>
    <w:rsid w:val="00C66F09"/>
    <w:rsid w:val="00C818A4"/>
    <w:rsid w:val="00ED193B"/>
    <w:rsid w:val="00F2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C849"/>
  <w15:chartTrackingRefBased/>
  <w15:docId w15:val="{1FD89B86-1A2A-4972-B02C-B43496C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818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Herriman City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Radzinski</dc:creator>
  <cp:keywords/>
  <dc:description/>
  <cp:lastModifiedBy>Ashlie DeVaughn</cp:lastModifiedBy>
  <cp:revision>3</cp:revision>
  <cp:lastPrinted>2020-08-14T21:09:00Z</cp:lastPrinted>
  <dcterms:created xsi:type="dcterms:W3CDTF">2022-07-19T16:25:00Z</dcterms:created>
  <dcterms:modified xsi:type="dcterms:W3CDTF">2024-11-12T15:45:00Z</dcterms:modified>
</cp:coreProperties>
</file>